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Rollier Alexis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PVH CORP.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285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PVH CORP.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PVH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$1 par value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Alexis Rollier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1917" TargetMode="External"/><Relationship Id="rId3" Type="http://schemas.openxmlformats.org/officeDocument/2006/relationships/hyperlink" Target="http://www.sec.gov/cgi-bin/browse-edgar?action=getcompany&amp;CIK=000007823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2166</Characters>
  <CharactersWithSpaces>2514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